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C2" w:rsidRPr="004D34C2" w:rsidRDefault="004D34C2" w:rsidP="00AB1A81">
      <w:pPr>
        <w:pStyle w:val="1"/>
      </w:pPr>
      <w:r>
        <w:rPr>
          <w:rFonts w:hint="eastAsia"/>
        </w:rPr>
        <w:t>ナノフォトニクスを利用した分子運動・化学反応制御の探求</w:t>
      </w:r>
    </w:p>
    <w:p w:rsidR="004D34C2" w:rsidRPr="00AB1A81" w:rsidRDefault="004D34C2" w:rsidP="00AB1A81">
      <w:pPr>
        <w:pStyle w:val="a4"/>
      </w:pPr>
      <w:r w:rsidRPr="00AB1A81">
        <w:t>（阪市大院理</w:t>
      </w:r>
      <w:r w:rsidRPr="00FD422C">
        <w:rPr>
          <w:vertAlign w:val="superscript"/>
        </w:rPr>
        <w:t>1</w:t>
      </w:r>
      <w:r w:rsidRPr="00AB1A81">
        <w:t>・阪市大複合先端</w:t>
      </w:r>
      <w:r w:rsidRPr="00FD422C">
        <w:rPr>
          <w:vertAlign w:val="superscript"/>
        </w:rPr>
        <w:t>2</w:t>
      </w:r>
      <w:r w:rsidRPr="00AB1A81">
        <w:t>）</w:t>
      </w:r>
      <w:r w:rsidRPr="00AB1A81">
        <w:rPr>
          <w:rFonts w:hint="eastAsia"/>
        </w:rPr>
        <w:t>○東海林　竜也</w:t>
      </w:r>
      <w:r w:rsidRPr="00FD422C">
        <w:rPr>
          <w:vertAlign w:val="superscript"/>
        </w:rPr>
        <w:t>1,2</w:t>
      </w:r>
      <w:r w:rsidRPr="00AB1A81">
        <w:t>・大阪　太郎</w:t>
      </w:r>
      <w:bookmarkStart w:id="0" w:name="_GoBack"/>
      <w:r w:rsidRPr="00FD422C">
        <w:rPr>
          <w:rFonts w:hint="eastAsia"/>
          <w:vertAlign w:val="superscript"/>
        </w:rPr>
        <w:t>1</w:t>
      </w:r>
      <w:bookmarkEnd w:id="0"/>
    </w:p>
    <w:p w:rsidR="004D34C2" w:rsidRPr="00AB1A81" w:rsidRDefault="004D34C2" w:rsidP="00AB1A81"/>
    <w:p w:rsidR="004D34C2" w:rsidRPr="00AB1A81" w:rsidRDefault="004D34C2" w:rsidP="00AB1A81">
      <w:r w:rsidRPr="00AB1A81">
        <w:t xml:space="preserve">　最近，我々は・・・</w:t>
      </w:r>
      <w:r w:rsidRPr="00AB1A81">
        <w:rPr>
          <w:rFonts w:hint="eastAsia"/>
        </w:rPr>
        <w:t>を報告した</w:t>
      </w:r>
      <w:r w:rsidRPr="00AB1A81">
        <w:rPr>
          <w:rFonts w:hint="eastAsia"/>
        </w:rPr>
        <w:t xml:space="preserve"> [1]</w:t>
      </w:r>
      <w:r w:rsidRPr="00AB1A81">
        <w:rPr>
          <w:rFonts w:hint="eastAsia"/>
        </w:rPr>
        <w:t>。</w:t>
      </w:r>
    </w:p>
    <w:p w:rsidR="004D34C2" w:rsidRPr="00AB1A81" w:rsidRDefault="004D34C2" w:rsidP="00AB1A81">
      <w:pPr>
        <w:pStyle w:val="2"/>
      </w:pPr>
    </w:p>
    <w:p w:rsidR="004D34C2" w:rsidRPr="00AB1A81" w:rsidRDefault="004D34C2" w:rsidP="00AB1A81"/>
    <w:p w:rsidR="004D34C2" w:rsidRPr="00AB1A81" w:rsidRDefault="004D34C2" w:rsidP="00AB1A81">
      <w:pPr>
        <w:pStyle w:val="2"/>
        <w:rPr>
          <w:rFonts w:hint="eastAsia"/>
        </w:rPr>
      </w:pPr>
    </w:p>
    <w:p w:rsidR="004D34C2" w:rsidRPr="00AB1A81" w:rsidRDefault="004D34C2" w:rsidP="00AB1A81">
      <w:pPr>
        <w:rPr>
          <w:rFonts w:hint="eastAsia"/>
        </w:rPr>
      </w:pPr>
      <w:r w:rsidRPr="00AB1A81">
        <w:rPr>
          <w:rFonts w:ascii="ＭＳ 明朝" w:hAnsi="ＭＳ 明朝" w:cs="ＭＳ 明朝" w:hint="eastAsia"/>
        </w:rPr>
        <w:t>※</w:t>
      </w:r>
      <w:r w:rsidRPr="00AB1A81">
        <w:t xml:space="preserve">　予稿</w:t>
      </w:r>
      <w:r w:rsidRPr="00AB1A81">
        <w:rPr>
          <w:rFonts w:hint="eastAsia"/>
        </w:rPr>
        <w:t>作成の</w:t>
      </w:r>
      <w:r w:rsidRPr="00AB1A81">
        <w:t>注意</w:t>
      </w:r>
      <w:r w:rsidRPr="00AB1A81">
        <w:rPr>
          <w:rFonts w:hint="eastAsia"/>
        </w:rPr>
        <w:t>事項</w:t>
      </w:r>
    </w:p>
    <w:p w:rsidR="004D34C2" w:rsidRPr="00AB1A81" w:rsidRDefault="004D34C2" w:rsidP="00AB1A81">
      <w:pPr>
        <w:pStyle w:val="a9"/>
        <w:numPr>
          <w:ilvl w:val="0"/>
          <w:numId w:val="1"/>
        </w:numPr>
        <w:ind w:leftChars="0"/>
      </w:pPr>
      <w:r w:rsidRPr="00AB1A81">
        <w:t>用紙設定は</w:t>
      </w:r>
      <w:r w:rsidRPr="00AB1A81">
        <w:t>A4</w:t>
      </w:r>
      <w:r w:rsidRPr="00AB1A81">
        <w:t>版・縦にして下さい。原稿は</w:t>
      </w:r>
      <w:r w:rsidRPr="00AB1A81">
        <w:t>1</w:t>
      </w:r>
      <w:r w:rsidRPr="00AB1A81">
        <w:rPr>
          <w:rFonts w:hint="eastAsia"/>
        </w:rPr>
        <w:t>ページで作成して下さい。</w:t>
      </w:r>
    </w:p>
    <w:p w:rsidR="004D34C2" w:rsidRPr="00AB1A81" w:rsidRDefault="004D34C2" w:rsidP="00AB1A81">
      <w:pPr>
        <w:pStyle w:val="a9"/>
        <w:numPr>
          <w:ilvl w:val="0"/>
          <w:numId w:val="1"/>
        </w:numPr>
        <w:ind w:leftChars="0"/>
      </w:pPr>
      <w:r w:rsidRPr="00AB1A81">
        <w:t>上下左右</w:t>
      </w:r>
      <w:r w:rsidRPr="00AB1A81">
        <w:t>30</w:t>
      </w:r>
      <w:r w:rsidRPr="00AB1A81">
        <w:t xml:space="preserve"> mm </w:t>
      </w:r>
      <w:r w:rsidRPr="00AB1A81">
        <w:t>の余白を設定して下さい。</w:t>
      </w:r>
    </w:p>
    <w:p w:rsidR="004D34C2" w:rsidRPr="00AB1A81" w:rsidRDefault="004D34C2" w:rsidP="00AB1A81">
      <w:pPr>
        <w:pStyle w:val="a9"/>
        <w:numPr>
          <w:ilvl w:val="0"/>
          <w:numId w:val="1"/>
        </w:numPr>
        <w:ind w:leftChars="0"/>
      </w:pPr>
      <w:r w:rsidRPr="00AB1A81">
        <w:t>日本語のフォントは</w:t>
      </w:r>
      <w:r w:rsidRPr="00AB1A81">
        <w:t>MS</w:t>
      </w:r>
      <w:r w:rsidRPr="00AB1A81">
        <w:t>明朝、英語のフォントは</w:t>
      </w:r>
      <w:r w:rsidRPr="00AB1A81">
        <w:t>Times</w:t>
      </w:r>
      <w:r w:rsidRPr="00AB1A81">
        <w:t xml:space="preserve"> New Roman</w:t>
      </w:r>
      <w:r w:rsidRPr="00AB1A81">
        <w:t>（もしくは</w:t>
      </w:r>
      <w:r w:rsidRPr="00AB1A81">
        <w:t>Time</w:t>
      </w:r>
      <w:r w:rsidRPr="00AB1A81">
        <w:t>s</w:t>
      </w:r>
      <w:r w:rsidRPr="00AB1A81">
        <w:t>）でお願い致します。</w:t>
      </w:r>
    </w:p>
    <w:p w:rsidR="004D34C2" w:rsidRPr="00AB1A81" w:rsidRDefault="004D34C2" w:rsidP="00AB1A81">
      <w:pPr>
        <w:pStyle w:val="a9"/>
        <w:numPr>
          <w:ilvl w:val="0"/>
          <w:numId w:val="1"/>
        </w:numPr>
        <w:ind w:leftChars="0"/>
      </w:pPr>
      <w:r w:rsidRPr="00AB1A81">
        <w:t>講演題目のフォントサイズは</w:t>
      </w:r>
      <w:r w:rsidRPr="00AB1A81">
        <w:t xml:space="preserve">14 </w:t>
      </w:r>
      <w:proofErr w:type="spellStart"/>
      <w:r w:rsidRPr="00AB1A81">
        <w:t>pt</w:t>
      </w:r>
      <w:proofErr w:type="spellEnd"/>
      <w:r w:rsidRPr="00AB1A81">
        <w:t>，その他は</w:t>
      </w:r>
      <w:r w:rsidRPr="00AB1A81">
        <w:t>1</w:t>
      </w:r>
      <w:r w:rsidRPr="00AB1A81">
        <w:rPr>
          <w:rFonts w:hint="eastAsia"/>
        </w:rPr>
        <w:t>2</w:t>
      </w:r>
      <w:r w:rsidRPr="00AB1A81">
        <w:t xml:space="preserve"> </w:t>
      </w:r>
      <w:proofErr w:type="spellStart"/>
      <w:r w:rsidRPr="00AB1A81">
        <w:t>pt</w:t>
      </w:r>
      <w:proofErr w:type="spellEnd"/>
      <w:r w:rsidRPr="00AB1A81">
        <w:t>が目安です。</w:t>
      </w:r>
    </w:p>
    <w:p w:rsidR="004D34C2" w:rsidRPr="00AB1A81" w:rsidRDefault="004D34C2" w:rsidP="00AB1A81">
      <w:pPr>
        <w:pStyle w:val="a9"/>
        <w:numPr>
          <w:ilvl w:val="0"/>
          <w:numId w:val="1"/>
        </w:numPr>
        <w:ind w:leftChars="0"/>
      </w:pPr>
      <w:r w:rsidRPr="00AB1A81">
        <w:t>行間は</w:t>
      </w:r>
      <w:r w:rsidRPr="00FD422C">
        <w:t>1</w:t>
      </w:r>
      <w:r w:rsidRPr="00FD422C">
        <w:t>行で</w:t>
      </w:r>
      <w:r w:rsidRPr="00AB1A81">
        <w:t>お願い致します。</w:t>
      </w:r>
    </w:p>
    <w:p w:rsidR="004D34C2" w:rsidRPr="00AB1A81" w:rsidRDefault="004D34C2" w:rsidP="00AB1A81">
      <w:pPr>
        <w:pStyle w:val="a9"/>
        <w:numPr>
          <w:ilvl w:val="0"/>
          <w:numId w:val="1"/>
        </w:numPr>
        <w:ind w:leftChars="0"/>
      </w:pPr>
      <w:r w:rsidRPr="00AB1A81">
        <w:rPr>
          <w:rFonts w:hint="eastAsia"/>
        </w:rPr>
        <w:t>連名の場合、</w:t>
      </w:r>
      <w:r w:rsidRPr="00AB1A81">
        <w:rPr>
          <w:rFonts w:hint="eastAsia"/>
        </w:rPr>
        <w:t>登壇者名の前に○を</w:t>
      </w:r>
      <w:r w:rsidRPr="00AB1A81">
        <w:rPr>
          <w:rFonts w:hint="eastAsia"/>
        </w:rPr>
        <w:t>お願いします</w:t>
      </w:r>
      <w:r w:rsidRPr="00AB1A81">
        <w:rPr>
          <w:rFonts w:hint="eastAsia"/>
        </w:rPr>
        <w:t>。</w:t>
      </w:r>
    </w:p>
    <w:p w:rsidR="004D34C2" w:rsidRPr="00AB1A81" w:rsidRDefault="00B03A37" w:rsidP="00AB1A81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pdf</w:t>
      </w:r>
      <w:r w:rsidR="004D34C2" w:rsidRPr="00AB1A81">
        <w:t>形式で保存したファイルをお送り下さい。</w:t>
      </w:r>
    </w:p>
    <w:p w:rsidR="004D34C2" w:rsidRPr="00AB1A81" w:rsidRDefault="004D34C2" w:rsidP="00AB1A81">
      <w:r w:rsidRPr="00AB1A81">
        <w:rPr>
          <w:rFonts w:hint="eastAsia"/>
          <w:b/>
          <w:color w:val="FF0000"/>
        </w:rPr>
        <w:t>10</w:t>
      </w:r>
      <w:r w:rsidRPr="00AB1A81">
        <w:rPr>
          <w:rFonts w:hint="eastAsia"/>
          <w:b/>
          <w:color w:val="FF0000"/>
        </w:rPr>
        <w:t>月</w:t>
      </w:r>
      <w:r w:rsidRPr="00AB1A81">
        <w:rPr>
          <w:rFonts w:hint="eastAsia"/>
          <w:b/>
          <w:color w:val="FF0000"/>
        </w:rPr>
        <w:t>1</w:t>
      </w:r>
      <w:r w:rsidRPr="00AB1A81">
        <w:rPr>
          <w:b/>
          <w:color w:val="FF0000"/>
        </w:rPr>
        <w:t>日（</w:t>
      </w:r>
      <w:r w:rsidRPr="00AB1A81">
        <w:rPr>
          <w:rFonts w:hint="eastAsia"/>
          <w:b/>
          <w:color w:val="FF0000"/>
        </w:rPr>
        <w:t>火</w:t>
      </w:r>
      <w:r w:rsidRPr="00AB1A81">
        <w:rPr>
          <w:b/>
          <w:color w:val="FF0000"/>
        </w:rPr>
        <w:t>）</w:t>
      </w:r>
      <w:r w:rsidRPr="00AB1A81">
        <w:t>までに</w:t>
      </w:r>
      <w:r w:rsidRPr="00AB1A81">
        <w:t>予稿</w:t>
      </w:r>
      <w:r w:rsidRPr="00AB1A81">
        <w:rPr>
          <w:rFonts w:hint="eastAsia"/>
        </w:rPr>
        <w:t>提出</w:t>
      </w:r>
      <w:r w:rsidRPr="00AB1A81">
        <w:t>フォームからご投稿ください。</w:t>
      </w:r>
    </w:p>
    <w:p w:rsidR="004D34C2" w:rsidRPr="00AB1A81" w:rsidRDefault="004D34C2" w:rsidP="00AB1A81"/>
    <w:p w:rsidR="004D34C2" w:rsidRPr="00AB1A81" w:rsidRDefault="004D34C2" w:rsidP="00AB1A81"/>
    <w:p w:rsidR="004D34C2" w:rsidRPr="00AB1A81" w:rsidRDefault="004D34C2" w:rsidP="00AB1A81">
      <w:pPr>
        <w:pStyle w:val="2"/>
      </w:pPr>
      <w:r w:rsidRPr="00AB1A81">
        <w:t>【</w:t>
      </w:r>
      <w:r w:rsidRPr="00AB1A81">
        <w:rPr>
          <w:rFonts w:hint="eastAsia"/>
        </w:rPr>
        <w:t>参考文献</w:t>
      </w:r>
      <w:r w:rsidRPr="00AB1A81">
        <w:t>】</w:t>
      </w:r>
    </w:p>
    <w:p w:rsidR="004D34C2" w:rsidRPr="00AB1A81" w:rsidRDefault="004D34C2" w:rsidP="00AB1A81">
      <w:r w:rsidRPr="00AB1A81">
        <w:t xml:space="preserve">[1] </w:t>
      </w:r>
      <w:r w:rsidRPr="00AB1A81">
        <w:t xml:space="preserve">T. Shoji </w:t>
      </w:r>
      <w:r w:rsidRPr="00AB1A81">
        <w:rPr>
          <w:i/>
        </w:rPr>
        <w:t>et al.</w:t>
      </w:r>
      <w:r w:rsidRPr="00AB1A81">
        <w:t xml:space="preserve">, </w:t>
      </w:r>
      <w:r w:rsidRPr="00AB1A81">
        <w:rPr>
          <w:i/>
        </w:rPr>
        <w:t>J. Am. Chem. Soc.</w:t>
      </w:r>
      <w:r w:rsidRPr="00AB1A81">
        <w:t>, 135 (</w:t>
      </w:r>
      <w:r w:rsidRPr="00AB1A81">
        <w:rPr>
          <w:b/>
        </w:rPr>
        <w:t>2013</w:t>
      </w:r>
      <w:r w:rsidRPr="00AB1A81">
        <w:t>)</w:t>
      </w:r>
      <w:r w:rsidRPr="00AB1A81">
        <w:t xml:space="preserve">, </w:t>
      </w:r>
      <w:r w:rsidRPr="00AB1A81">
        <w:t>6643</w:t>
      </w:r>
      <w:r w:rsidRPr="00AB1A81">
        <w:t>.</w:t>
      </w:r>
    </w:p>
    <w:p w:rsidR="004D34C2" w:rsidRPr="00AB1A81" w:rsidRDefault="004D34C2" w:rsidP="00AB1A81">
      <w:r w:rsidRPr="00AB1A81">
        <w:t>[2]</w:t>
      </w:r>
    </w:p>
    <w:p w:rsidR="004D34C2" w:rsidRPr="00AB1A81" w:rsidRDefault="004D34C2" w:rsidP="00AB1A81">
      <w:r w:rsidRPr="00AB1A81">
        <w:t>[3]</w:t>
      </w:r>
    </w:p>
    <w:p w:rsidR="004D34C2" w:rsidRPr="00AB1A81" w:rsidRDefault="004D34C2" w:rsidP="00AB1A81">
      <w:r w:rsidRPr="00AB1A81">
        <w:t>[4]</w:t>
      </w:r>
    </w:p>
    <w:p w:rsidR="00D50406" w:rsidRDefault="00D50406" w:rsidP="00AB1A81"/>
    <w:sectPr w:rsidR="00D50406" w:rsidSect="004D34C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68" w:rsidRDefault="00FD422C" w:rsidP="00AB1A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68" w:rsidRDefault="00FD422C" w:rsidP="00AB1A8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68" w:rsidRDefault="00FD422C" w:rsidP="00AB1A81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68" w:rsidRDefault="00FD422C" w:rsidP="00AB1A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68" w:rsidRDefault="00FD422C" w:rsidP="00AB1A8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68" w:rsidRDefault="00FD422C" w:rsidP="00AB1A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58A8"/>
    <w:multiLevelType w:val="hybridMultilevel"/>
    <w:tmpl w:val="BF64D5F6"/>
    <w:lvl w:ilvl="0" w:tplc="5FF22F2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C2"/>
    <w:rsid w:val="004D34C2"/>
    <w:rsid w:val="00815B0A"/>
    <w:rsid w:val="009D518F"/>
    <w:rsid w:val="00AB1A81"/>
    <w:rsid w:val="00B03A37"/>
    <w:rsid w:val="00D50406"/>
    <w:rsid w:val="00F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5D681"/>
  <w15:chartTrackingRefBased/>
  <w15:docId w15:val="{5EBB15FF-7674-4A1B-A2EF-0F253540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81"/>
    <w:pPr>
      <w:widowControl w:val="0"/>
    </w:pPr>
    <w:rPr>
      <w:rFonts w:ascii="Times New Roman" w:eastAsia="ＭＳ 明朝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34C2"/>
    <w:pPr>
      <w:keepNext/>
      <w:jc w:val="center"/>
      <w:outlineLvl w:val="0"/>
    </w:pPr>
    <w:rPr>
      <w:rFonts w:ascii="ＭＳ 明朝" w:hAnsi="ＭＳ 明朝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34C2"/>
    <w:pPr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34C2"/>
    <w:rPr>
      <w:rFonts w:ascii="ＭＳ 明朝" w:eastAsia="ＭＳ 明朝" w:hAnsi="ＭＳ 明朝" w:cstheme="majorBidi"/>
      <w:sz w:val="28"/>
      <w:szCs w:val="28"/>
    </w:rPr>
  </w:style>
  <w:style w:type="paragraph" w:customStyle="1" w:styleId="a3">
    <w:name w:val="要旨本文"/>
    <w:basedOn w:val="a4"/>
    <w:qFormat/>
    <w:rsid w:val="004D34C2"/>
    <w:pPr>
      <w:jc w:val="left"/>
    </w:pPr>
  </w:style>
  <w:style w:type="paragraph" w:customStyle="1" w:styleId="a4">
    <w:name w:val="所属"/>
    <w:basedOn w:val="a"/>
    <w:rsid w:val="00AB1A81"/>
    <w:pPr>
      <w:jc w:val="center"/>
    </w:pPr>
  </w:style>
  <w:style w:type="paragraph" w:styleId="a5">
    <w:name w:val="header"/>
    <w:basedOn w:val="a"/>
    <w:link w:val="a6"/>
    <w:rsid w:val="004D3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D34C2"/>
    <w:rPr>
      <w:rFonts w:ascii="Century" w:eastAsia="ＭＳ 明朝" w:hAnsi="Century" w:cs="Times New Roman"/>
      <w:sz w:val="21"/>
      <w:szCs w:val="24"/>
    </w:rPr>
  </w:style>
  <w:style w:type="paragraph" w:styleId="a7">
    <w:name w:val="footer"/>
    <w:basedOn w:val="a"/>
    <w:link w:val="a8"/>
    <w:rsid w:val="004D3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D34C2"/>
    <w:rPr>
      <w:rFonts w:ascii="Century" w:eastAsia="ＭＳ 明朝" w:hAnsi="Century" w:cs="Times New Roman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4D34C2"/>
    <w:rPr>
      <w:rFonts w:ascii="Times New Roman" w:eastAsia="ＭＳ 明朝" w:hAnsi="Times New Roman" w:cs="Times New Roman"/>
      <w:b/>
      <w:bCs/>
    </w:rPr>
  </w:style>
  <w:style w:type="paragraph" w:styleId="a9">
    <w:name w:val="List Paragraph"/>
    <w:basedOn w:val="a"/>
    <w:uiPriority w:val="34"/>
    <w:qFormat/>
    <w:rsid w:val="00AB1A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hoij">
      <a:majorFont>
        <a:latin typeface="Calibri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</dc:creator>
  <cp:keywords/>
  <dc:description/>
  <cp:lastModifiedBy>S T</cp:lastModifiedBy>
  <cp:revision>4</cp:revision>
  <dcterms:created xsi:type="dcterms:W3CDTF">2019-07-12T11:13:00Z</dcterms:created>
  <dcterms:modified xsi:type="dcterms:W3CDTF">2019-07-12T12:54:00Z</dcterms:modified>
</cp:coreProperties>
</file>